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A4" w:rsidRPr="009D00A4" w:rsidRDefault="009D00A4" w:rsidP="009D00A4">
      <w:pPr>
        <w:autoSpaceDE w:val="0"/>
        <w:autoSpaceDN w:val="0"/>
        <w:adjustRightInd w:val="0"/>
        <w:jc w:val="center"/>
        <w:rPr>
          <w:rFonts w:ascii="Berling Antiqua" w:hAnsi="Berling Antiqua" w:cs="Courier"/>
          <w:bCs/>
          <w:sz w:val="26"/>
          <w:szCs w:val="36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3104EF1" wp14:editId="63B14E49">
            <wp:simplePos x="0" y="0"/>
            <wp:positionH relativeFrom="margin">
              <wp:align>center</wp:align>
            </wp:positionH>
            <wp:positionV relativeFrom="paragraph">
              <wp:posOffset>-176530</wp:posOffset>
            </wp:positionV>
            <wp:extent cx="5767923" cy="8882060"/>
            <wp:effectExtent l="508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7923" cy="88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0A4">
        <w:rPr>
          <w:rFonts w:ascii="Berling Antiqua" w:hAnsi="Berling Antiqua" w:cs="Courier"/>
          <w:b/>
          <w:bCs/>
          <w:sz w:val="26"/>
          <w:szCs w:val="36"/>
          <w:u w:val="single"/>
        </w:rPr>
        <w:t>U.S. Map Work</w:t>
      </w:r>
    </w:p>
    <w:p w:rsidR="009D00A4" w:rsidRPr="009D00A4" w:rsidRDefault="009D00A4" w:rsidP="001C7828">
      <w:pPr>
        <w:autoSpaceDE w:val="0"/>
        <w:autoSpaceDN w:val="0"/>
        <w:adjustRightInd w:val="0"/>
        <w:jc w:val="center"/>
        <w:rPr>
          <w:rFonts w:ascii="Berling Antiqua" w:hAnsi="Berling Antiqua" w:cs="Courier"/>
          <w:sz w:val="22"/>
          <w:szCs w:val="28"/>
        </w:rPr>
      </w:pPr>
      <w:r w:rsidRPr="001C7828">
        <w:rPr>
          <w:rFonts w:ascii="Berling Antiqua" w:hAnsi="Berling Antiqua" w:cs="Courier"/>
          <w:i/>
          <w:sz w:val="22"/>
          <w:szCs w:val="28"/>
        </w:rPr>
        <w:t>INSTRUCTIONS:</w:t>
      </w:r>
      <w:r w:rsidRPr="009D00A4">
        <w:rPr>
          <w:rFonts w:ascii="Berling Antiqua" w:hAnsi="Berling Antiqua" w:cs="Courier"/>
          <w:sz w:val="22"/>
          <w:szCs w:val="28"/>
        </w:rPr>
        <w:t xml:space="preserve"> Using the following ma</w:t>
      </w:r>
      <w:r w:rsidR="001C7828">
        <w:rPr>
          <w:rFonts w:ascii="Berling Antiqua" w:hAnsi="Berling Antiqua" w:cs="Courier"/>
          <w:sz w:val="22"/>
          <w:szCs w:val="28"/>
        </w:rPr>
        <w:t xml:space="preserve">p, fill in the locations below.  </w:t>
      </w:r>
      <w:r w:rsidRPr="009D00A4">
        <w:rPr>
          <w:rFonts w:ascii="Berling Antiqua" w:hAnsi="Berling Antiqua" w:cs="Courier"/>
          <w:sz w:val="22"/>
          <w:szCs w:val="28"/>
        </w:rPr>
        <w:t>Use colored pencils for all of the coloring, unless otherwise noted.</w:t>
      </w:r>
    </w:p>
    <w:p w:rsidR="009D00A4" w:rsidRPr="009D00A4" w:rsidRDefault="009D00A4" w:rsidP="009D00A4">
      <w:pPr>
        <w:autoSpaceDE w:val="0"/>
        <w:autoSpaceDN w:val="0"/>
        <w:adjustRightInd w:val="0"/>
        <w:rPr>
          <w:rFonts w:ascii="Berling Antiqua" w:hAnsi="Berling Antiqua" w:cs="Courier"/>
          <w:sz w:val="18"/>
          <w:szCs w:val="28"/>
        </w:rPr>
        <w:sectPr w:rsidR="009D00A4" w:rsidRPr="009D00A4" w:rsidSect="009D00A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D00A4" w:rsidRPr="009D00A4" w:rsidRDefault="009D00A4" w:rsidP="009D00A4">
      <w:pPr>
        <w:autoSpaceDE w:val="0"/>
        <w:autoSpaceDN w:val="0"/>
        <w:adjustRightInd w:val="0"/>
        <w:rPr>
          <w:rFonts w:ascii="Berling Antiqua" w:hAnsi="Berling Antiqua" w:cs="Courier"/>
          <w:sz w:val="18"/>
          <w:szCs w:val="28"/>
        </w:rPr>
      </w:pPr>
      <w:bookmarkStart w:id="0" w:name="_GoBack"/>
      <w:bookmarkEnd w:id="0"/>
      <w:r w:rsidRPr="009D00A4">
        <w:rPr>
          <w:rFonts w:ascii="Berling Antiqua" w:hAnsi="Berling Antiqua" w:cs="Courier"/>
          <w:sz w:val="18"/>
          <w:szCs w:val="28"/>
        </w:rPr>
        <w:lastRenderedPageBreak/>
        <w:t>States:</w:t>
      </w:r>
    </w:p>
    <w:p w:rsidR="009D00A4" w:rsidRPr="009D00A4" w:rsidRDefault="009D00A4" w:rsidP="009D00A4">
      <w:pPr>
        <w:numPr>
          <w:ilvl w:val="0"/>
          <w:numId w:val="1"/>
        </w:numPr>
        <w:autoSpaceDE w:val="0"/>
        <w:autoSpaceDN w:val="0"/>
        <w:adjustRightInd w:val="0"/>
        <w:rPr>
          <w:rFonts w:ascii="Berling Antiqua" w:hAnsi="Berling Antiqua" w:cs="Courier"/>
          <w:sz w:val="18"/>
          <w:szCs w:val="28"/>
        </w:rPr>
      </w:pPr>
      <w:r w:rsidRPr="009D00A4">
        <w:rPr>
          <w:rFonts w:ascii="Berling Antiqua" w:hAnsi="Berling Antiqua" w:cs="Courier"/>
          <w:b/>
          <w:sz w:val="18"/>
          <w:szCs w:val="28"/>
        </w:rPr>
        <w:t>Label each state</w:t>
      </w:r>
      <w:r w:rsidRPr="009D00A4">
        <w:rPr>
          <w:rFonts w:ascii="Berling Antiqua" w:hAnsi="Berling Antiqua" w:cs="Courier"/>
          <w:sz w:val="18"/>
          <w:szCs w:val="28"/>
        </w:rPr>
        <w:t xml:space="preserve"> using </w:t>
      </w:r>
      <w:r w:rsidRPr="009D00A4">
        <w:rPr>
          <w:rFonts w:ascii="Berling Antiqua" w:hAnsi="Berling Antiqua" w:cs="Courier"/>
          <w:b/>
          <w:i/>
          <w:sz w:val="18"/>
          <w:szCs w:val="28"/>
        </w:rPr>
        <w:t>CAPITAL LETTERS</w:t>
      </w:r>
      <w:r w:rsidRPr="009D00A4">
        <w:rPr>
          <w:rFonts w:ascii="Berling Antiqua" w:hAnsi="Berling Antiqua" w:cs="Courier"/>
          <w:sz w:val="18"/>
          <w:szCs w:val="28"/>
        </w:rPr>
        <w:t xml:space="preserve"> and your best handwriting</w:t>
      </w:r>
    </w:p>
    <w:p w:rsidR="009D00A4" w:rsidRPr="009D00A4" w:rsidRDefault="009D00A4" w:rsidP="009D00A4">
      <w:pPr>
        <w:numPr>
          <w:ilvl w:val="0"/>
          <w:numId w:val="1"/>
        </w:numPr>
        <w:autoSpaceDE w:val="0"/>
        <w:autoSpaceDN w:val="0"/>
        <w:adjustRightInd w:val="0"/>
        <w:rPr>
          <w:rFonts w:ascii="Berling Antiqua" w:hAnsi="Berling Antiqua" w:cs="Courier"/>
          <w:sz w:val="18"/>
          <w:szCs w:val="28"/>
        </w:rPr>
      </w:pPr>
      <w:r w:rsidRPr="009D00A4">
        <w:rPr>
          <w:rFonts w:ascii="Berling Antiqua" w:hAnsi="Berling Antiqua" w:cs="Courier"/>
          <w:sz w:val="18"/>
          <w:szCs w:val="28"/>
        </w:rPr>
        <w:t xml:space="preserve">You should </w:t>
      </w:r>
      <w:r w:rsidRPr="009D00A4">
        <w:rPr>
          <w:rFonts w:ascii="Berling Antiqua" w:hAnsi="Berling Antiqua" w:cs="Courier"/>
          <w:b/>
          <w:sz w:val="18"/>
          <w:szCs w:val="28"/>
        </w:rPr>
        <w:t>color</w:t>
      </w:r>
      <w:r w:rsidRPr="009D00A4">
        <w:rPr>
          <w:rFonts w:ascii="Berling Antiqua" w:hAnsi="Berling Antiqua" w:cs="Courier"/>
          <w:sz w:val="18"/>
          <w:szCs w:val="28"/>
        </w:rPr>
        <w:t xml:space="preserve"> the states randomly…one state should not be the same color as one bordering it </w:t>
      </w:r>
    </w:p>
    <w:p w:rsidR="009D00A4" w:rsidRPr="009D00A4" w:rsidRDefault="009D00A4" w:rsidP="009D00A4">
      <w:pPr>
        <w:autoSpaceDE w:val="0"/>
        <w:autoSpaceDN w:val="0"/>
        <w:adjustRightInd w:val="0"/>
        <w:rPr>
          <w:rFonts w:ascii="Berling Antiqua" w:hAnsi="Berling Antiqua" w:cs="Courier"/>
          <w:sz w:val="18"/>
          <w:szCs w:val="28"/>
        </w:rPr>
      </w:pPr>
      <w:r w:rsidRPr="009D00A4">
        <w:rPr>
          <w:rFonts w:ascii="Berling Antiqua" w:hAnsi="Berling Antiqua" w:cs="Courier"/>
          <w:sz w:val="18"/>
          <w:szCs w:val="28"/>
        </w:rPr>
        <w:t>Capitals:</w:t>
      </w:r>
    </w:p>
    <w:p w:rsidR="009D00A4" w:rsidRPr="009D00A4" w:rsidRDefault="009D00A4" w:rsidP="009D00A4">
      <w:pPr>
        <w:numPr>
          <w:ilvl w:val="0"/>
          <w:numId w:val="2"/>
        </w:numPr>
        <w:autoSpaceDE w:val="0"/>
        <w:autoSpaceDN w:val="0"/>
        <w:adjustRightInd w:val="0"/>
        <w:rPr>
          <w:rFonts w:ascii="Berling Antiqua" w:hAnsi="Berling Antiqua" w:cs="Webdings"/>
          <w:sz w:val="18"/>
          <w:szCs w:val="28"/>
        </w:rPr>
      </w:pPr>
      <w:r w:rsidRPr="009D00A4">
        <w:rPr>
          <w:rFonts w:ascii="Berling Antiqua" w:hAnsi="Berling Antiqua" w:cs="Courier"/>
          <w:b/>
          <w:sz w:val="18"/>
          <w:szCs w:val="28"/>
        </w:rPr>
        <w:t>Label</w:t>
      </w:r>
      <w:r w:rsidRPr="009D00A4">
        <w:rPr>
          <w:rFonts w:ascii="Berling Antiqua" w:hAnsi="Berling Antiqua" w:cs="Courier"/>
          <w:sz w:val="18"/>
          <w:szCs w:val="28"/>
        </w:rPr>
        <w:t xml:space="preserve"> each </w:t>
      </w:r>
      <w:r w:rsidRPr="009D00A4">
        <w:rPr>
          <w:rFonts w:ascii="Berling Antiqua" w:hAnsi="Berling Antiqua" w:cs="Courier"/>
          <w:b/>
          <w:sz w:val="18"/>
          <w:szCs w:val="28"/>
        </w:rPr>
        <w:t>state’s capital</w:t>
      </w:r>
      <w:r w:rsidRPr="009D00A4">
        <w:rPr>
          <w:rFonts w:ascii="Berling Antiqua" w:hAnsi="Berling Antiqua" w:cs="Courier"/>
          <w:sz w:val="18"/>
          <w:szCs w:val="28"/>
        </w:rPr>
        <w:t xml:space="preserve"> and mark it with a </w:t>
      </w:r>
      <w:r w:rsidRPr="009D00A4">
        <w:rPr>
          <w:rFonts w:ascii="Berling Antiqua" w:hAnsi="Berling Antiqua" w:cs="Courier"/>
          <w:b/>
          <w:sz w:val="18"/>
          <w:szCs w:val="28"/>
        </w:rPr>
        <w:t xml:space="preserve">star </w:t>
      </w:r>
    </w:p>
    <w:p w:rsidR="009D00A4" w:rsidRPr="009D00A4" w:rsidRDefault="009D00A4" w:rsidP="009D00A4">
      <w:pPr>
        <w:numPr>
          <w:ilvl w:val="0"/>
          <w:numId w:val="2"/>
        </w:numPr>
        <w:autoSpaceDE w:val="0"/>
        <w:autoSpaceDN w:val="0"/>
        <w:adjustRightInd w:val="0"/>
        <w:rPr>
          <w:rFonts w:ascii="Berling Antiqua" w:hAnsi="Berling Antiqua" w:cs="Courier"/>
          <w:sz w:val="18"/>
          <w:szCs w:val="28"/>
        </w:rPr>
      </w:pPr>
      <w:r w:rsidRPr="009D00A4">
        <w:rPr>
          <w:rFonts w:ascii="Berling Antiqua" w:hAnsi="Berling Antiqua" w:cs="Courier"/>
          <w:sz w:val="18"/>
          <w:szCs w:val="28"/>
        </w:rPr>
        <w:t>Use a dark pen when labeling</w:t>
      </w:r>
    </w:p>
    <w:p w:rsidR="009D00A4" w:rsidRPr="009D00A4" w:rsidRDefault="009D00A4" w:rsidP="009D00A4">
      <w:pPr>
        <w:autoSpaceDE w:val="0"/>
        <w:autoSpaceDN w:val="0"/>
        <w:adjustRightInd w:val="0"/>
        <w:rPr>
          <w:rFonts w:ascii="Berling Antiqua" w:hAnsi="Berling Antiqua" w:cs="Courier"/>
          <w:sz w:val="18"/>
          <w:szCs w:val="28"/>
        </w:rPr>
      </w:pPr>
      <w:r w:rsidRPr="009D00A4">
        <w:rPr>
          <w:rFonts w:ascii="Berling Antiqua" w:hAnsi="Berling Antiqua" w:cs="Courier"/>
          <w:sz w:val="18"/>
          <w:szCs w:val="28"/>
        </w:rPr>
        <w:lastRenderedPageBreak/>
        <w:t>Lakes:</w:t>
      </w:r>
    </w:p>
    <w:p w:rsidR="009D00A4" w:rsidRPr="009D00A4" w:rsidRDefault="009D00A4" w:rsidP="009D00A4">
      <w:pPr>
        <w:numPr>
          <w:ilvl w:val="0"/>
          <w:numId w:val="2"/>
        </w:numPr>
        <w:autoSpaceDE w:val="0"/>
        <w:autoSpaceDN w:val="0"/>
        <w:adjustRightInd w:val="0"/>
        <w:rPr>
          <w:rFonts w:ascii="Berling Antiqua" w:hAnsi="Berling Antiqua" w:cs="Courier"/>
          <w:sz w:val="18"/>
          <w:szCs w:val="28"/>
        </w:rPr>
      </w:pPr>
      <w:r w:rsidRPr="009D00A4">
        <w:rPr>
          <w:rFonts w:ascii="Berling Antiqua" w:hAnsi="Berling Antiqua" w:cs="Courier"/>
          <w:sz w:val="18"/>
          <w:szCs w:val="28"/>
        </w:rPr>
        <w:t xml:space="preserve">The Great Lakes and the </w:t>
      </w:r>
      <w:smartTag w:uri="urn:schemas-microsoft-com:office:smarttags" w:element="place">
        <w:r w:rsidRPr="009D00A4">
          <w:rPr>
            <w:rFonts w:ascii="Berling Antiqua" w:hAnsi="Berling Antiqua" w:cs="Courier"/>
            <w:sz w:val="18"/>
            <w:szCs w:val="28"/>
          </w:rPr>
          <w:t>Great Salt Lake</w:t>
        </w:r>
      </w:smartTag>
    </w:p>
    <w:p w:rsidR="009D00A4" w:rsidRPr="009D00A4" w:rsidRDefault="009D00A4" w:rsidP="009D00A4">
      <w:pPr>
        <w:numPr>
          <w:ilvl w:val="1"/>
          <w:numId w:val="2"/>
        </w:numPr>
        <w:autoSpaceDE w:val="0"/>
        <w:autoSpaceDN w:val="0"/>
        <w:adjustRightInd w:val="0"/>
        <w:rPr>
          <w:rFonts w:ascii="Berling Antiqua" w:hAnsi="Berling Antiqua" w:cs="Courier"/>
          <w:b/>
          <w:sz w:val="18"/>
          <w:szCs w:val="28"/>
        </w:rPr>
      </w:pPr>
      <w:r w:rsidRPr="009D00A4">
        <w:rPr>
          <w:rFonts w:ascii="Berling Antiqua" w:hAnsi="Berling Antiqua" w:cs="Courier"/>
          <w:b/>
          <w:sz w:val="18"/>
          <w:szCs w:val="28"/>
        </w:rPr>
        <w:t xml:space="preserve">Label and color </w:t>
      </w:r>
      <w:r w:rsidRPr="009D00A4">
        <w:rPr>
          <w:rFonts w:ascii="Berling Antiqua" w:hAnsi="Berling Antiqua" w:cs="Courier"/>
          <w:sz w:val="18"/>
          <w:szCs w:val="28"/>
        </w:rPr>
        <w:t>them</w:t>
      </w:r>
      <w:r w:rsidRPr="009D00A4">
        <w:rPr>
          <w:rFonts w:ascii="Berling Antiqua" w:hAnsi="Berling Antiqua" w:cs="Courier"/>
          <w:b/>
          <w:sz w:val="18"/>
          <w:szCs w:val="28"/>
        </w:rPr>
        <w:t xml:space="preserve"> blue</w:t>
      </w:r>
    </w:p>
    <w:p w:rsidR="009D00A4" w:rsidRPr="009D00A4" w:rsidRDefault="009D00A4" w:rsidP="009D00A4">
      <w:pPr>
        <w:autoSpaceDE w:val="0"/>
        <w:autoSpaceDN w:val="0"/>
        <w:adjustRightInd w:val="0"/>
        <w:rPr>
          <w:rFonts w:ascii="Berling Antiqua" w:hAnsi="Berling Antiqua" w:cs="Courier"/>
          <w:sz w:val="18"/>
          <w:szCs w:val="28"/>
        </w:rPr>
      </w:pPr>
      <w:r w:rsidRPr="009D00A4">
        <w:rPr>
          <w:rFonts w:ascii="Berling Antiqua" w:hAnsi="Berling Antiqua" w:cs="Courier"/>
          <w:sz w:val="18"/>
          <w:szCs w:val="28"/>
        </w:rPr>
        <w:t>Rivers:</w:t>
      </w:r>
    </w:p>
    <w:p w:rsidR="009D00A4" w:rsidRPr="009D00A4" w:rsidRDefault="009D00A4" w:rsidP="009D00A4">
      <w:pPr>
        <w:numPr>
          <w:ilvl w:val="0"/>
          <w:numId w:val="2"/>
        </w:numPr>
        <w:autoSpaceDE w:val="0"/>
        <w:autoSpaceDN w:val="0"/>
        <w:adjustRightInd w:val="0"/>
        <w:rPr>
          <w:rFonts w:ascii="Berling Antiqua" w:hAnsi="Berling Antiqua" w:cs="Courier"/>
          <w:sz w:val="18"/>
          <w:szCs w:val="28"/>
        </w:rPr>
      </w:pPr>
      <w:smartTag w:uri="urn:schemas-microsoft-com:office:smarttags" w:element="State">
        <w:r w:rsidRPr="009D00A4">
          <w:rPr>
            <w:rFonts w:ascii="Berling Antiqua" w:hAnsi="Berling Antiqua" w:cs="Courier"/>
            <w:sz w:val="18"/>
            <w:szCs w:val="28"/>
          </w:rPr>
          <w:t>Mississippi</w:t>
        </w:r>
      </w:smartTag>
      <w:r w:rsidRPr="009D00A4">
        <w:rPr>
          <w:rFonts w:ascii="Berling Antiqua" w:hAnsi="Berling Antiqua" w:cs="Courier"/>
          <w:sz w:val="18"/>
          <w:szCs w:val="28"/>
        </w:rPr>
        <w:t xml:space="preserve">, </w:t>
      </w:r>
      <w:smartTag w:uri="urn:schemas-microsoft-com:office:smarttags" w:element="State">
        <w:r w:rsidRPr="009D00A4">
          <w:rPr>
            <w:rFonts w:ascii="Berling Antiqua" w:hAnsi="Berling Antiqua" w:cs="Courier"/>
            <w:sz w:val="18"/>
            <w:szCs w:val="28"/>
          </w:rPr>
          <w:t>Missouri</w:t>
        </w:r>
      </w:smartTag>
      <w:r w:rsidRPr="009D00A4">
        <w:rPr>
          <w:rFonts w:ascii="Berling Antiqua" w:hAnsi="Berling Antiqua" w:cs="Courier"/>
          <w:sz w:val="18"/>
          <w:szCs w:val="28"/>
        </w:rPr>
        <w:t xml:space="preserve">, </w:t>
      </w:r>
      <w:smartTag w:uri="urn:schemas-microsoft-com:office:smarttags" w:element="State">
        <w:r w:rsidRPr="009D00A4">
          <w:rPr>
            <w:rFonts w:ascii="Berling Antiqua" w:hAnsi="Berling Antiqua" w:cs="Courier"/>
            <w:sz w:val="18"/>
            <w:szCs w:val="28"/>
          </w:rPr>
          <w:t>Colorado</w:t>
        </w:r>
      </w:smartTag>
      <w:r w:rsidRPr="009D00A4">
        <w:rPr>
          <w:rFonts w:ascii="Berling Antiqua" w:hAnsi="Berling Antiqua" w:cs="Courier"/>
          <w:sz w:val="18"/>
          <w:szCs w:val="28"/>
        </w:rPr>
        <w:t xml:space="preserve">, </w:t>
      </w:r>
      <w:smartTag w:uri="urn:schemas-microsoft-com:office:smarttags" w:element="City">
        <w:r w:rsidRPr="009D00A4">
          <w:rPr>
            <w:rFonts w:ascii="Berling Antiqua" w:hAnsi="Berling Antiqua" w:cs="Courier"/>
            <w:sz w:val="18"/>
            <w:szCs w:val="28"/>
          </w:rPr>
          <w:t>Rio Grande</w:t>
        </w:r>
      </w:smartTag>
      <w:r w:rsidRPr="009D00A4">
        <w:rPr>
          <w:rFonts w:ascii="Berling Antiqua" w:hAnsi="Berling Antiqua" w:cs="Courier"/>
          <w:sz w:val="18"/>
          <w:szCs w:val="28"/>
        </w:rPr>
        <w:t xml:space="preserve">, </w:t>
      </w:r>
      <w:smartTag w:uri="urn:schemas-microsoft-com:office:smarttags" w:element="State">
        <w:r w:rsidRPr="009D00A4">
          <w:rPr>
            <w:rFonts w:ascii="Berling Antiqua" w:hAnsi="Berling Antiqua" w:cs="Courier"/>
            <w:sz w:val="18"/>
            <w:szCs w:val="28"/>
          </w:rPr>
          <w:t>Ohio</w:t>
        </w:r>
      </w:smartTag>
      <w:r w:rsidRPr="009D00A4">
        <w:rPr>
          <w:rFonts w:ascii="Berling Antiqua" w:hAnsi="Berling Antiqua" w:cs="Courier"/>
          <w:sz w:val="1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D00A4">
            <w:rPr>
              <w:rFonts w:ascii="Berling Antiqua" w:hAnsi="Berling Antiqua" w:cs="Courier"/>
              <w:sz w:val="18"/>
              <w:szCs w:val="28"/>
            </w:rPr>
            <w:t>Columbia</w:t>
          </w:r>
        </w:smartTag>
      </w:smartTag>
    </w:p>
    <w:p w:rsidR="009D00A4" w:rsidRPr="009D00A4" w:rsidRDefault="009D00A4" w:rsidP="009D00A4">
      <w:pPr>
        <w:numPr>
          <w:ilvl w:val="1"/>
          <w:numId w:val="2"/>
        </w:numPr>
        <w:autoSpaceDE w:val="0"/>
        <w:autoSpaceDN w:val="0"/>
        <w:adjustRightInd w:val="0"/>
        <w:rPr>
          <w:rFonts w:ascii="Berling Antiqua" w:hAnsi="Berling Antiqua" w:cs="Courier"/>
          <w:b/>
          <w:sz w:val="18"/>
          <w:szCs w:val="28"/>
        </w:rPr>
      </w:pPr>
      <w:r w:rsidRPr="009D00A4">
        <w:rPr>
          <w:rFonts w:ascii="Berling Antiqua" w:hAnsi="Berling Antiqua" w:cs="Courier"/>
          <w:b/>
          <w:sz w:val="18"/>
          <w:szCs w:val="28"/>
        </w:rPr>
        <w:t xml:space="preserve">Label and outline </w:t>
      </w:r>
      <w:r w:rsidRPr="009D00A4">
        <w:rPr>
          <w:rFonts w:ascii="Berling Antiqua" w:hAnsi="Berling Antiqua" w:cs="Courier"/>
          <w:sz w:val="18"/>
          <w:szCs w:val="28"/>
        </w:rPr>
        <w:t>them in</w:t>
      </w:r>
      <w:r w:rsidRPr="009D00A4">
        <w:rPr>
          <w:rFonts w:ascii="Berling Antiqua" w:hAnsi="Berling Antiqua" w:cs="Courier"/>
          <w:b/>
          <w:sz w:val="18"/>
          <w:szCs w:val="28"/>
        </w:rPr>
        <w:t xml:space="preserve"> blue</w:t>
      </w:r>
    </w:p>
    <w:p w:rsidR="009D00A4" w:rsidRDefault="009D00A4" w:rsidP="009D00A4">
      <w:pPr>
        <w:rPr>
          <w:sz w:val="20"/>
        </w:rPr>
        <w:sectPr w:rsidR="009D00A4" w:rsidSect="009D00A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117F39" w:rsidRPr="009D00A4" w:rsidRDefault="00117F39" w:rsidP="009D00A4">
      <w:pPr>
        <w:jc w:val="both"/>
        <w:rPr>
          <w:sz w:val="20"/>
        </w:rPr>
      </w:pPr>
    </w:p>
    <w:sectPr w:rsidR="00117F39" w:rsidRPr="009D00A4" w:rsidSect="009D00A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g Antiqua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6122"/>
    <w:multiLevelType w:val="hybridMultilevel"/>
    <w:tmpl w:val="24F0777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42429F3"/>
    <w:multiLevelType w:val="hybridMultilevel"/>
    <w:tmpl w:val="31223DA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71F63A0"/>
    <w:multiLevelType w:val="hybridMultilevel"/>
    <w:tmpl w:val="2F484B6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A4"/>
    <w:rsid w:val="00117F39"/>
    <w:rsid w:val="001C7828"/>
    <w:rsid w:val="009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2017-08-14T19:15:00Z</dcterms:created>
  <dcterms:modified xsi:type="dcterms:W3CDTF">2017-08-14T19:24:00Z</dcterms:modified>
</cp:coreProperties>
</file>