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58" w:rsidRPr="00447C70" w:rsidRDefault="00447C70" w:rsidP="00447C70">
      <w:pPr>
        <w:spacing w:after="24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Congressional Committee</w:t>
      </w:r>
      <w:r w:rsidR="009C4147">
        <w:rPr>
          <w:rFonts w:ascii="Comic Sans MS" w:hAnsi="Comic Sans MS"/>
          <w:b/>
          <w:bCs/>
          <w:sz w:val="32"/>
          <w:szCs w:val="32"/>
          <w:u w:val="single"/>
        </w:rPr>
        <w:t>s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097158" w:rsidRPr="00447C70">
        <w:rPr>
          <w:rFonts w:ascii="Comic Sans MS" w:hAnsi="Comic Sans MS"/>
          <w:b/>
          <w:bCs/>
          <w:sz w:val="32"/>
          <w:szCs w:val="32"/>
          <w:u w:val="single"/>
        </w:rPr>
        <w:t>Worksheet</w:t>
      </w:r>
    </w:p>
    <w:p w:rsidR="00097158" w:rsidRDefault="00097158" w:rsidP="003967A8">
      <w:pPr>
        <w:jc w:val="center"/>
        <w:rPr>
          <w:rFonts w:ascii="Comic Sans MS" w:hAnsi="Comic Sans MS"/>
          <w:b/>
          <w:sz w:val="18"/>
          <w:szCs w:val="18"/>
        </w:rPr>
      </w:pPr>
      <w:r w:rsidRPr="003967A8">
        <w:rPr>
          <w:rFonts w:ascii="Comic Sans MS" w:hAnsi="Comic Sans MS"/>
          <w:b/>
          <w:i/>
          <w:sz w:val="18"/>
          <w:szCs w:val="18"/>
          <w:u w:val="single"/>
        </w:rPr>
        <w:t>Directions:</w:t>
      </w:r>
      <w:r w:rsidRPr="00FC6984">
        <w:rPr>
          <w:rFonts w:ascii="Comic Sans MS" w:hAnsi="Comic Sans MS"/>
          <w:b/>
          <w:sz w:val="18"/>
          <w:szCs w:val="18"/>
        </w:rPr>
        <w:t xml:space="preserve"> Using the chart below, choose the correct committee the Bill will originate in</w:t>
      </w:r>
      <w:r>
        <w:rPr>
          <w:rFonts w:ascii="Comic Sans MS" w:hAnsi="Comic Sans MS"/>
          <w:b/>
          <w:sz w:val="18"/>
          <w:szCs w:val="18"/>
        </w:rPr>
        <w:t xml:space="preserve"> for Qs 1-4</w:t>
      </w:r>
      <w:r w:rsidRPr="00FC6984">
        <w:rPr>
          <w:rFonts w:ascii="Comic Sans MS" w:hAnsi="Comic Sans MS"/>
          <w:b/>
          <w:sz w:val="18"/>
          <w:szCs w:val="18"/>
        </w:rPr>
        <w:t>.</w:t>
      </w:r>
      <w:r w:rsidR="003967A8">
        <w:rPr>
          <w:rFonts w:ascii="Comic Sans MS" w:hAnsi="Comic Sans MS"/>
          <w:b/>
          <w:sz w:val="18"/>
          <w:szCs w:val="18"/>
        </w:rPr>
        <w:t xml:space="preserve">  For Qs 5-10, please use pages 322-333 in your text.</w:t>
      </w:r>
    </w:p>
    <w:p w:rsidR="003967A8" w:rsidRDefault="003967A8" w:rsidP="003967A8">
      <w:pPr>
        <w:jc w:val="center"/>
        <w:rPr>
          <w:rFonts w:ascii="Comic Sans MS" w:hAnsi="Comic Sans MS"/>
          <w:b/>
          <w:sz w:val="18"/>
          <w:szCs w:val="18"/>
        </w:rPr>
      </w:pPr>
    </w:p>
    <w:p w:rsidR="003967A8" w:rsidRDefault="003967A8" w:rsidP="003967A8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  <w:u w:val="single"/>
        </w:rPr>
        <w:t>Example:</w:t>
      </w:r>
      <w:r>
        <w:rPr>
          <w:rFonts w:ascii="Comic Sans MS" w:hAnsi="Comic Sans MS"/>
          <w:sz w:val="18"/>
          <w:szCs w:val="18"/>
        </w:rPr>
        <w:t xml:space="preserve"> H.R. 6573: Helping Farmers through Drought Act = Agriculture committee</w:t>
      </w:r>
    </w:p>
    <w:p w:rsidR="00447C70" w:rsidRPr="00FC6984" w:rsidRDefault="00447C70" w:rsidP="003967A8">
      <w:pPr>
        <w:jc w:val="center"/>
        <w:rPr>
          <w:rFonts w:ascii="Comic Sans MS" w:hAnsi="Comic Sans MS"/>
          <w:b/>
          <w:sz w:val="18"/>
          <w:szCs w:val="18"/>
        </w:rPr>
      </w:pPr>
    </w:p>
    <w:p w:rsidR="00097158" w:rsidRDefault="00097158" w:rsidP="00097158">
      <w:pPr>
        <w:jc w:val="center"/>
      </w:pPr>
      <w:r>
        <w:rPr>
          <w:noProof/>
        </w:rPr>
        <w:drawing>
          <wp:inline distT="0" distB="0" distL="0" distR="0">
            <wp:extent cx="5326841" cy="22383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70" cy="224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58" w:rsidRPr="003967A8" w:rsidRDefault="00097158" w:rsidP="00447C70">
      <w:pPr>
        <w:pStyle w:val="Heading1"/>
        <w:numPr>
          <w:ilvl w:val="0"/>
          <w:numId w:val="1"/>
        </w:numPr>
        <w:spacing w:line="720" w:lineRule="auto"/>
        <w:rPr>
          <w:rFonts w:ascii="Comic Sans MS" w:hAnsi="Comic Sans MS"/>
          <w:b w:val="0"/>
          <w:sz w:val="20"/>
          <w:szCs w:val="22"/>
        </w:rPr>
      </w:pPr>
      <w:r w:rsidRPr="003967A8">
        <w:rPr>
          <w:rFonts w:ascii="Comic Sans MS" w:hAnsi="Comic Sans MS"/>
          <w:b w:val="0"/>
          <w:sz w:val="20"/>
          <w:szCs w:val="22"/>
        </w:rPr>
        <w:t>Bill S. 3588: Great Lakes Ecosystem Protection Act of 2012</w:t>
      </w:r>
    </w:p>
    <w:p w:rsidR="00097158" w:rsidRPr="003967A8" w:rsidRDefault="00097158" w:rsidP="00447C70">
      <w:pPr>
        <w:pStyle w:val="Heading1"/>
        <w:numPr>
          <w:ilvl w:val="0"/>
          <w:numId w:val="1"/>
        </w:numPr>
        <w:spacing w:line="720" w:lineRule="auto"/>
        <w:rPr>
          <w:rFonts w:ascii="Comic Sans MS" w:hAnsi="Comic Sans MS"/>
          <w:b w:val="0"/>
          <w:sz w:val="20"/>
          <w:szCs w:val="22"/>
        </w:rPr>
      </w:pPr>
      <w:r w:rsidRPr="003967A8">
        <w:rPr>
          <w:rFonts w:ascii="Comic Sans MS" w:hAnsi="Comic Sans MS"/>
          <w:b w:val="0"/>
          <w:sz w:val="20"/>
          <w:szCs w:val="22"/>
        </w:rPr>
        <w:t>Bill H.R. 6568: Back to Work Blueprint Act</w:t>
      </w:r>
    </w:p>
    <w:p w:rsidR="00097158" w:rsidRPr="003967A8" w:rsidRDefault="00097158" w:rsidP="00447C70">
      <w:pPr>
        <w:pStyle w:val="Heading1"/>
        <w:numPr>
          <w:ilvl w:val="0"/>
          <w:numId w:val="1"/>
        </w:numPr>
        <w:spacing w:line="720" w:lineRule="auto"/>
        <w:rPr>
          <w:rFonts w:ascii="Comic Sans MS" w:hAnsi="Comic Sans MS"/>
          <w:b w:val="0"/>
          <w:sz w:val="20"/>
          <w:szCs w:val="22"/>
        </w:rPr>
      </w:pPr>
      <w:r w:rsidRPr="003967A8">
        <w:rPr>
          <w:rFonts w:ascii="Comic Sans MS" w:hAnsi="Comic Sans MS"/>
          <w:b w:val="0"/>
          <w:sz w:val="20"/>
          <w:szCs w:val="22"/>
        </w:rPr>
        <w:t>Bill H.R. 6574: Service-member Mental Health Review Act</w:t>
      </w:r>
    </w:p>
    <w:p w:rsidR="00097158" w:rsidRPr="003967A8" w:rsidRDefault="00097158" w:rsidP="00447C70">
      <w:pPr>
        <w:pStyle w:val="Heading1"/>
        <w:numPr>
          <w:ilvl w:val="0"/>
          <w:numId w:val="1"/>
        </w:numPr>
        <w:spacing w:line="720" w:lineRule="auto"/>
        <w:rPr>
          <w:rFonts w:ascii="Comic Sans MS" w:hAnsi="Comic Sans MS"/>
          <w:b w:val="0"/>
          <w:sz w:val="20"/>
          <w:szCs w:val="22"/>
        </w:rPr>
      </w:pPr>
      <w:r w:rsidRPr="003967A8">
        <w:rPr>
          <w:rFonts w:ascii="Comic Sans MS" w:hAnsi="Comic Sans MS"/>
          <w:b w:val="0"/>
          <w:sz w:val="20"/>
          <w:szCs w:val="22"/>
        </w:rPr>
        <w:t>S. 3577: Foreign Prison Conditions Improvement Act of 2012</w:t>
      </w:r>
    </w:p>
    <w:p w:rsidR="00447C70" w:rsidRPr="003967A8" w:rsidRDefault="00097158" w:rsidP="00447C70">
      <w:pPr>
        <w:pStyle w:val="Heading1"/>
        <w:numPr>
          <w:ilvl w:val="0"/>
          <w:numId w:val="1"/>
        </w:numPr>
        <w:spacing w:after="0" w:afterAutospacing="0"/>
        <w:rPr>
          <w:rFonts w:ascii="Comic Sans MS" w:hAnsi="Comic Sans MS"/>
          <w:b w:val="0"/>
          <w:sz w:val="20"/>
          <w:szCs w:val="22"/>
        </w:rPr>
      </w:pPr>
      <w:r w:rsidRPr="003967A8">
        <w:rPr>
          <w:rFonts w:ascii="Comic Sans MS" w:hAnsi="Comic Sans MS"/>
          <w:b w:val="0"/>
          <w:sz w:val="20"/>
          <w:szCs w:val="22"/>
        </w:rPr>
        <w:t xml:space="preserve">What </w:t>
      </w:r>
      <w:r w:rsidRPr="003967A8">
        <w:rPr>
          <w:rFonts w:ascii="Comic Sans MS" w:hAnsi="Comic Sans MS"/>
          <w:sz w:val="20"/>
          <w:szCs w:val="22"/>
        </w:rPr>
        <w:t>type</w:t>
      </w:r>
      <w:r w:rsidRPr="003967A8">
        <w:rPr>
          <w:rFonts w:ascii="Comic Sans MS" w:hAnsi="Comic Sans MS"/>
          <w:b w:val="0"/>
          <w:sz w:val="20"/>
          <w:szCs w:val="22"/>
        </w:rPr>
        <w:t xml:space="preserve"> of committee would create bills related to a recent terrorist attack in the United States?</w:t>
      </w:r>
    </w:p>
    <w:p w:rsidR="00447C70" w:rsidRPr="003967A8" w:rsidRDefault="00447C70" w:rsidP="000C648A">
      <w:pPr>
        <w:pStyle w:val="Heading1"/>
        <w:spacing w:after="0" w:afterAutospacing="0"/>
        <w:ind w:left="1440"/>
        <w:rPr>
          <w:rFonts w:ascii="Comic Sans MS" w:hAnsi="Comic Sans MS"/>
          <w:b w:val="0"/>
          <w:color w:val="FF0000"/>
          <w:sz w:val="20"/>
          <w:szCs w:val="22"/>
        </w:rPr>
      </w:pPr>
    </w:p>
    <w:p w:rsidR="00447C70" w:rsidRPr="003967A8" w:rsidRDefault="00447C70" w:rsidP="00447C70">
      <w:pPr>
        <w:pStyle w:val="Heading1"/>
        <w:numPr>
          <w:ilvl w:val="0"/>
          <w:numId w:val="1"/>
        </w:numPr>
        <w:spacing w:line="720" w:lineRule="auto"/>
        <w:rPr>
          <w:rFonts w:ascii="Comic Sans MS" w:hAnsi="Comic Sans MS"/>
          <w:b w:val="0"/>
          <w:sz w:val="20"/>
          <w:szCs w:val="22"/>
        </w:rPr>
      </w:pPr>
      <w:r w:rsidRPr="003967A8">
        <w:rPr>
          <w:rFonts w:ascii="Comic Sans MS" w:hAnsi="Comic Sans MS"/>
          <w:b w:val="0"/>
          <w:sz w:val="20"/>
          <w:szCs w:val="22"/>
        </w:rPr>
        <w:t xml:space="preserve">What </w:t>
      </w:r>
      <w:r w:rsidRPr="003967A8">
        <w:rPr>
          <w:rFonts w:ascii="Comic Sans MS" w:hAnsi="Comic Sans MS"/>
          <w:sz w:val="20"/>
          <w:szCs w:val="22"/>
        </w:rPr>
        <w:t xml:space="preserve">type </w:t>
      </w:r>
      <w:r w:rsidRPr="003967A8">
        <w:rPr>
          <w:rFonts w:ascii="Comic Sans MS" w:hAnsi="Comic Sans MS"/>
          <w:b w:val="0"/>
          <w:sz w:val="20"/>
          <w:szCs w:val="22"/>
        </w:rPr>
        <w:t>of committee has members from both the House and Senate?</w:t>
      </w:r>
    </w:p>
    <w:p w:rsidR="00097158" w:rsidRPr="003967A8" w:rsidRDefault="00097158" w:rsidP="00447C70">
      <w:pPr>
        <w:pStyle w:val="Heading1"/>
        <w:numPr>
          <w:ilvl w:val="0"/>
          <w:numId w:val="1"/>
        </w:numPr>
        <w:spacing w:line="720" w:lineRule="auto"/>
        <w:rPr>
          <w:rFonts w:ascii="Comic Sans MS" w:hAnsi="Comic Sans MS"/>
          <w:b w:val="0"/>
          <w:sz w:val="20"/>
          <w:szCs w:val="22"/>
        </w:rPr>
      </w:pPr>
      <w:r w:rsidRPr="003967A8">
        <w:rPr>
          <w:rFonts w:ascii="Comic Sans MS" w:hAnsi="Comic Sans MS"/>
          <w:b w:val="0"/>
          <w:sz w:val="20"/>
          <w:szCs w:val="22"/>
        </w:rPr>
        <w:t xml:space="preserve">What </w:t>
      </w:r>
      <w:r w:rsidRPr="003967A8">
        <w:rPr>
          <w:rFonts w:ascii="Comic Sans MS" w:hAnsi="Comic Sans MS"/>
          <w:sz w:val="20"/>
          <w:szCs w:val="22"/>
        </w:rPr>
        <w:t>type</w:t>
      </w:r>
      <w:r w:rsidRPr="003967A8">
        <w:rPr>
          <w:rFonts w:ascii="Comic Sans MS" w:hAnsi="Comic Sans MS"/>
          <w:b w:val="0"/>
          <w:sz w:val="20"/>
          <w:szCs w:val="22"/>
        </w:rPr>
        <w:t xml:space="preserve"> of committee would discuss two different versions of the same bill?   </w:t>
      </w:r>
    </w:p>
    <w:p w:rsidR="004A2EAB" w:rsidRPr="003967A8" w:rsidRDefault="00097158" w:rsidP="00447C70">
      <w:pPr>
        <w:pStyle w:val="Heading1"/>
        <w:numPr>
          <w:ilvl w:val="0"/>
          <w:numId w:val="1"/>
        </w:numPr>
        <w:spacing w:line="720" w:lineRule="auto"/>
        <w:rPr>
          <w:rFonts w:ascii="Comic Sans MS" w:hAnsi="Comic Sans MS"/>
          <w:b w:val="0"/>
          <w:sz w:val="20"/>
          <w:szCs w:val="22"/>
        </w:rPr>
      </w:pPr>
      <w:r w:rsidRPr="003967A8">
        <w:rPr>
          <w:rFonts w:ascii="Comic Sans MS" w:hAnsi="Comic Sans MS"/>
          <w:b w:val="0"/>
          <w:sz w:val="20"/>
          <w:szCs w:val="22"/>
        </w:rPr>
        <w:t xml:space="preserve">What </w:t>
      </w:r>
      <w:r w:rsidRPr="003967A8">
        <w:rPr>
          <w:rFonts w:ascii="Comic Sans MS" w:hAnsi="Comic Sans MS"/>
          <w:sz w:val="20"/>
          <w:szCs w:val="22"/>
        </w:rPr>
        <w:t>type</w:t>
      </w:r>
      <w:r w:rsidRPr="003967A8">
        <w:rPr>
          <w:rFonts w:ascii="Comic Sans MS" w:hAnsi="Comic Sans MS"/>
          <w:b w:val="0"/>
          <w:sz w:val="20"/>
          <w:szCs w:val="22"/>
        </w:rPr>
        <w:t xml:space="preserve"> of committee would always be in existence?  </w:t>
      </w:r>
    </w:p>
    <w:p w:rsidR="00FF06ED" w:rsidRPr="003967A8" w:rsidRDefault="00FF06ED" w:rsidP="00447C70">
      <w:pPr>
        <w:pStyle w:val="Heading1"/>
        <w:numPr>
          <w:ilvl w:val="0"/>
          <w:numId w:val="1"/>
        </w:numPr>
        <w:spacing w:line="720" w:lineRule="auto"/>
        <w:rPr>
          <w:rFonts w:ascii="Comic Sans MS" w:hAnsi="Comic Sans MS"/>
          <w:b w:val="0"/>
          <w:sz w:val="20"/>
          <w:szCs w:val="22"/>
        </w:rPr>
      </w:pPr>
      <w:r w:rsidRPr="003967A8">
        <w:rPr>
          <w:rFonts w:ascii="Comic Sans MS" w:hAnsi="Comic Sans MS"/>
          <w:b w:val="0"/>
          <w:sz w:val="20"/>
          <w:szCs w:val="22"/>
        </w:rPr>
        <w:t>How are committee chairmen chosen?</w:t>
      </w:r>
      <w:bookmarkStart w:id="0" w:name="_GoBack"/>
      <w:bookmarkEnd w:id="0"/>
    </w:p>
    <w:p w:rsidR="00FF06ED" w:rsidRPr="003967A8" w:rsidRDefault="00FF06ED" w:rsidP="00447C70">
      <w:pPr>
        <w:pStyle w:val="Heading1"/>
        <w:numPr>
          <w:ilvl w:val="0"/>
          <w:numId w:val="1"/>
        </w:numPr>
        <w:spacing w:line="720" w:lineRule="auto"/>
        <w:rPr>
          <w:rFonts w:ascii="Comic Sans MS" w:hAnsi="Comic Sans MS"/>
          <w:b w:val="0"/>
          <w:sz w:val="20"/>
          <w:szCs w:val="22"/>
        </w:rPr>
      </w:pPr>
      <w:r w:rsidRPr="003967A8">
        <w:rPr>
          <w:rFonts w:ascii="Comic Sans MS" w:hAnsi="Comic Sans MS"/>
          <w:b w:val="0"/>
          <w:sz w:val="20"/>
          <w:szCs w:val="22"/>
        </w:rPr>
        <w:t>Describe the “seniority rule.”</w:t>
      </w:r>
    </w:p>
    <w:sectPr w:rsidR="00FF06ED" w:rsidRPr="003967A8" w:rsidSect="00097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80F"/>
    <w:multiLevelType w:val="hybridMultilevel"/>
    <w:tmpl w:val="B7E0A51C"/>
    <w:lvl w:ilvl="0" w:tplc="C3FE5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58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158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48A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7A8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47C70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147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06ED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0971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0971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7</cp:revision>
  <dcterms:created xsi:type="dcterms:W3CDTF">2015-09-13T22:58:00Z</dcterms:created>
  <dcterms:modified xsi:type="dcterms:W3CDTF">2016-03-15T20:32:00Z</dcterms:modified>
</cp:coreProperties>
</file>